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93"/>
        <w:tblW w:w="4807" w:type="pct"/>
        <w:tblLook w:val="01E0" w:firstRow="1" w:lastRow="1" w:firstColumn="1" w:lastColumn="1" w:noHBand="0" w:noVBand="0"/>
      </w:tblPr>
      <w:tblGrid>
        <w:gridCol w:w="3425"/>
        <w:gridCol w:w="2901"/>
        <w:gridCol w:w="3422"/>
      </w:tblGrid>
      <w:tr w:rsidR="005674F0" w:rsidRPr="007346CD" w:rsidTr="00023E1E">
        <w:trPr>
          <w:trHeight w:val="1823"/>
        </w:trPr>
        <w:tc>
          <w:tcPr>
            <w:tcW w:w="1757" w:type="pct"/>
          </w:tcPr>
          <w:p w:rsidR="00E62D1D" w:rsidRDefault="005674F0" w:rsidP="00103C9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5674F0" w:rsidRPr="007346CD" w:rsidRDefault="005674F0" w:rsidP="00103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5674F0" w:rsidRPr="007346CD" w:rsidRDefault="005674F0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5674F0" w:rsidRPr="007346CD" w:rsidRDefault="005674F0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5674F0" w:rsidRDefault="005674F0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8C70F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5674F0" w:rsidRPr="007346CD" w:rsidRDefault="003252FC" w:rsidP="00103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1.55pt;margin-top:33.55pt;width:437.65pt;height:33.4pt;z-index:251660288;mso-position-horizontal-relative:text;mso-position-vertical-relative:text" stroked="f">
                  <v:textbox style="mso-next-textbox:#_x0000_s1026">
                    <w:txbxContent>
                      <w:p w:rsidR="00680E57" w:rsidRPr="00BB3095" w:rsidRDefault="00680E57" w:rsidP="00C360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</w:rPr>
                        </w:pPr>
                        <w:r w:rsidRPr="00BB3095"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</w:rPr>
                          <w:t>Прием врача оториноларинголога</w:t>
                        </w:r>
                      </w:p>
                      <w:p w:rsidR="00680E57" w:rsidRPr="00023E1E" w:rsidRDefault="00680E57" w:rsidP="00C360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</w:rPr>
                        </w:pPr>
                        <w:r w:rsidRPr="00023E1E"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</w:rPr>
                          <w:t>Прием дерматовенеролога</w:t>
                        </w:r>
                      </w:p>
                      <w:p w:rsidR="00680E57" w:rsidRPr="00023E1E" w:rsidRDefault="00680E57" w:rsidP="00C360A1">
                        <w:pPr>
                          <w:rPr>
                            <w:sz w:val="24"/>
                          </w:rPr>
                        </w:pPr>
                        <w:r w:rsidRPr="00023E1E">
                          <w:rPr>
                            <w:sz w:val="24"/>
                          </w:rPr>
                          <w:t>ПП</w:t>
                        </w:r>
                      </w:p>
                      <w:p w:rsidR="00680E57" w:rsidRPr="00023E1E" w:rsidRDefault="00680E57" w:rsidP="00C360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</w:rPr>
                        </w:pPr>
                        <w:r w:rsidRPr="00023E1E">
                          <w:rPr>
                            <w:rFonts w:ascii="Times New Roman" w:hAnsi="Times New Roman" w:cs="Times New Roman"/>
                            <w:b/>
                            <w:sz w:val="32"/>
                            <w:szCs w:val="28"/>
                          </w:rPr>
                          <w:t>Прием дерматовенеролога</w:t>
                        </w:r>
                      </w:p>
                      <w:p w:rsidR="00680E57" w:rsidRPr="00023E1E" w:rsidRDefault="00680E57">
                        <w:pPr>
                          <w:rPr>
                            <w:sz w:val="24"/>
                          </w:rPr>
                        </w:pPr>
                        <w:r w:rsidRPr="00023E1E">
                          <w:rPr>
                            <w:sz w:val="24"/>
                          </w:rPr>
                          <w:t>П</w:t>
                        </w:r>
                      </w:p>
                      <w:p w:rsidR="00680E57" w:rsidRPr="00023E1E" w:rsidRDefault="00680E57">
                        <w:pPr>
                          <w:rPr>
                            <w:sz w:val="24"/>
                          </w:rPr>
                        </w:pPr>
                      </w:p>
                      <w:p w:rsidR="00680E57" w:rsidRDefault="00680E57">
                        <w:pPr>
                          <w:rPr>
                            <w:sz w:val="24"/>
                          </w:rPr>
                        </w:pPr>
                      </w:p>
                      <w:p w:rsidR="0079186E" w:rsidRDefault="0079186E">
                        <w:pPr>
                          <w:rPr>
                            <w:sz w:val="24"/>
                          </w:rPr>
                        </w:pPr>
                      </w:p>
                      <w:p w:rsidR="0079186E" w:rsidRPr="00023E1E" w:rsidRDefault="0079186E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w:pict>
            </w:r>
            <w:r w:rsidR="00023E1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«___»</w:t>
            </w:r>
            <w:r w:rsidR="005674F0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</w:t>
            </w:r>
            <w:r w:rsidR="008C70F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</w:t>
            </w:r>
            <w:r w:rsidR="005674F0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202</w:t>
            </w:r>
            <w:r w:rsidR="007918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8C70F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74F0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488" w:type="pct"/>
          </w:tcPr>
          <w:p w:rsidR="005674F0" w:rsidRPr="007346CD" w:rsidRDefault="005674F0" w:rsidP="00103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326390</wp:posOffset>
                  </wp:positionV>
                  <wp:extent cx="1723717" cy="904875"/>
                  <wp:effectExtent l="0" t="0" r="0" b="0"/>
                  <wp:wrapNone/>
                  <wp:docPr id="3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717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55" w:type="pct"/>
          </w:tcPr>
          <w:p w:rsidR="00E62D1D" w:rsidRDefault="00E62D1D" w:rsidP="00103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674F0" w:rsidRPr="007346CD" w:rsidRDefault="005674F0" w:rsidP="00103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5674F0" w:rsidRPr="007346CD" w:rsidRDefault="005674F0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5674F0" w:rsidRDefault="005674F0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5674F0" w:rsidRDefault="005674F0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И.Ю. Суханкина</w:t>
            </w:r>
          </w:p>
          <w:p w:rsidR="005674F0" w:rsidRPr="005674F0" w:rsidRDefault="00023E1E" w:rsidP="00103C9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«___»</w:t>
            </w:r>
            <w:r w:rsidR="005674F0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</w:t>
            </w:r>
            <w:r w:rsidR="005674F0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7918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CB0C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74F0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tbl>
      <w:tblPr>
        <w:tblStyle w:val="2"/>
        <w:tblpPr w:leftFromText="180" w:rightFromText="180" w:vertAnchor="text" w:horzAnchor="margin" w:tblpX="-318" w:tblpY="3695"/>
        <w:tblW w:w="10881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2268"/>
        <w:gridCol w:w="5103"/>
        <w:gridCol w:w="1169"/>
        <w:gridCol w:w="1666"/>
      </w:tblGrid>
      <w:tr w:rsidR="005674F0" w:rsidRPr="00BE27A8" w:rsidTr="00680E57">
        <w:trPr>
          <w:trHeight w:val="557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023E1E" w:rsidRDefault="0079186E" w:rsidP="00842CB1">
            <w:pPr>
              <w:spacing w:after="160" w:line="259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103C97" w:rsidRDefault="005674F0" w:rsidP="00023E1E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03C97">
              <w:rPr>
                <w:rFonts w:ascii="Times New Roman" w:hAnsi="Times New Roman"/>
                <w:b/>
                <w:sz w:val="28"/>
                <w:szCs w:val="24"/>
              </w:rPr>
              <w:t>Код услуги по номенклатуре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103C97" w:rsidRDefault="005674F0" w:rsidP="00023E1E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03C97">
              <w:rPr>
                <w:rFonts w:ascii="Times New Roman" w:hAnsi="Times New Roman"/>
                <w:b/>
                <w:sz w:val="28"/>
                <w:szCs w:val="24"/>
              </w:rPr>
              <w:t>Наименование услуги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103C97" w:rsidRDefault="005674F0" w:rsidP="00023E1E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03C97">
              <w:rPr>
                <w:rFonts w:ascii="Times New Roman" w:hAnsi="Times New Roman"/>
                <w:b/>
                <w:sz w:val="28"/>
                <w:szCs w:val="24"/>
              </w:rPr>
              <w:t>Время</w:t>
            </w:r>
          </w:p>
          <w:p w:rsidR="005674F0" w:rsidRPr="00103C97" w:rsidRDefault="005674F0" w:rsidP="00023E1E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103C97" w:rsidRDefault="005674F0" w:rsidP="00023E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3C97">
              <w:rPr>
                <w:rFonts w:ascii="Times New Roman" w:hAnsi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5674F0" w:rsidRPr="00864488" w:rsidTr="00680E57">
        <w:trPr>
          <w:trHeight w:val="1145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199" w:rsidRPr="0079186E" w:rsidRDefault="006C0199" w:rsidP="00842CB1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5674F0" w:rsidRPr="0079186E" w:rsidRDefault="00977D54" w:rsidP="00842CB1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99" w:rsidRPr="0079186E" w:rsidRDefault="006C0199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5674F0" w:rsidRPr="0079186E" w:rsidRDefault="006C0199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В01.028.001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79186E" w:rsidRDefault="005674F0" w:rsidP="00023E1E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 xml:space="preserve">Первичная </w:t>
            </w:r>
            <w:r w:rsidR="00584190" w:rsidRPr="0079186E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консультация</w:t>
            </w:r>
            <w:r w:rsidR="00584190" w:rsidRPr="0079186E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="006C0199" w:rsidRPr="0079186E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осмотр, рекомендации по обследованию, консультация по лечению)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79186E" w:rsidRDefault="005674F0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5674F0" w:rsidRPr="0079186E" w:rsidRDefault="005674F0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20 мин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79186E" w:rsidRDefault="005674F0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5674F0" w:rsidRPr="0079186E" w:rsidRDefault="0079186E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3000</w:t>
            </w:r>
          </w:p>
        </w:tc>
      </w:tr>
      <w:tr w:rsidR="005674F0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199" w:rsidRPr="0079186E" w:rsidRDefault="006C0199" w:rsidP="00842CB1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5674F0" w:rsidRPr="0079186E" w:rsidRDefault="005674F0" w:rsidP="00842CB1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199" w:rsidRPr="0079186E" w:rsidRDefault="006C0199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5674F0" w:rsidRPr="0079186E" w:rsidRDefault="006C0199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В01.028.002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79186E" w:rsidRDefault="005674F0" w:rsidP="00023E1E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9186E">
              <w:rPr>
                <w:rFonts w:ascii="Times New Roman" w:eastAsia="Times New Roman" w:hAnsi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Повторная консультация</w:t>
            </w:r>
          </w:p>
          <w:p w:rsidR="005674F0" w:rsidRPr="0079186E" w:rsidRDefault="005674F0" w:rsidP="00023E1E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79186E">
              <w:rPr>
                <w:rFonts w:ascii="Times New Roman" w:eastAsia="Times New Roman" w:hAnsi="Times New Roman"/>
                <w:color w:val="FF0000"/>
                <w:sz w:val="28"/>
                <w:szCs w:val="24"/>
                <w:lang w:eastAsia="ru-RU"/>
              </w:rPr>
              <w:t xml:space="preserve">* </w:t>
            </w:r>
            <w:r w:rsidRPr="0079186E">
              <w:rPr>
                <w:rFonts w:ascii="Times New Roman" w:eastAsia="Times New Roman" w:hAnsi="Times New Roman"/>
                <w:color w:val="FF0000"/>
                <w:sz w:val="28"/>
                <w:szCs w:val="18"/>
                <w:lang w:eastAsia="ru-RU"/>
              </w:rPr>
              <w:t xml:space="preserve">- </w:t>
            </w:r>
            <w:r w:rsidRPr="0079186E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повторным считается приём при каждом последующем обращении к одному врачу-специалисту по поводу диагноза, установленного врачом при первичном приёме, для диагностического наблюдения и эффективности назначенного лечения по данному заболеванию. Дата повторного приёма назначается врачом и указывается в медицинской карте и заключении. Если срок явки не соблюдается, оплата взымается в размере первичного приёма.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79186E" w:rsidRDefault="005674F0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5674F0" w:rsidRPr="0079186E" w:rsidRDefault="005674F0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20 мин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79186E" w:rsidRDefault="005674F0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5674F0" w:rsidRPr="0079186E" w:rsidRDefault="0079186E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2700</w:t>
            </w:r>
          </w:p>
        </w:tc>
      </w:tr>
      <w:tr w:rsidR="00977D54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D54" w:rsidRPr="0079186E" w:rsidRDefault="00977D54" w:rsidP="00842CB1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54" w:rsidRPr="0079186E" w:rsidRDefault="00680E57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B01.046.001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D54" w:rsidRPr="0079186E" w:rsidRDefault="00977D54" w:rsidP="00023E1E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9186E">
              <w:rPr>
                <w:rFonts w:ascii="Times New Roman" w:eastAsia="Times New Roman" w:hAnsi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Консультация сурдолога</w:t>
            </w:r>
          </w:p>
          <w:p w:rsidR="00977D54" w:rsidRPr="0079186E" w:rsidRDefault="00977D54" w:rsidP="00023E1E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9186E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54" w:rsidRPr="0079186E" w:rsidRDefault="00977D54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54" w:rsidRPr="0079186E" w:rsidRDefault="0079186E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8"/>
              </w:rPr>
              <w:t>3000</w:t>
            </w:r>
          </w:p>
        </w:tc>
      </w:tr>
      <w:tr w:rsidR="0079186E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6E" w:rsidRPr="0079186E" w:rsidRDefault="0079186E" w:rsidP="00842CB1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>
              <w:rPr>
                <w:rFonts w:ascii="Times New Roman" w:hAnsi="Times New Roman"/>
                <w:color w:val="FF0000"/>
                <w:sz w:val="28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6E" w:rsidRPr="0079186E" w:rsidRDefault="0079186E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79186E">
              <w:rPr>
                <w:rFonts w:ascii="Times New Roman" w:hAnsi="Times New Roman"/>
                <w:color w:val="FF0000"/>
                <w:sz w:val="28"/>
                <w:szCs w:val="24"/>
              </w:rPr>
              <w:t>B01.046.001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6E" w:rsidRPr="0079186E" w:rsidRDefault="0079186E" w:rsidP="00023E1E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 xml:space="preserve">Консультация сурдолога + </w:t>
            </w:r>
            <w:r>
              <w:rPr>
                <w:rFonts w:ascii="Times New Roman" w:eastAsia="Times New Roman" w:hAnsi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речевая аудимитрия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6E" w:rsidRPr="0079186E" w:rsidRDefault="0079186E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6E" w:rsidRPr="0079186E" w:rsidRDefault="0079186E" w:rsidP="00023E1E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4500</w:t>
            </w:r>
          </w:p>
        </w:tc>
      </w:tr>
      <w:tr w:rsidR="005674F0" w:rsidRPr="00864488" w:rsidTr="0079186E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680E5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B01.003.004.004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023E1E" w:rsidRDefault="005674F0" w:rsidP="00023E1E">
            <w:pPr>
              <w:rPr>
                <w:rFonts w:ascii="Times New Roman" w:eastAsia="Times New Roman" w:hAnsi="Times New Roman"/>
                <w:b/>
                <w:color w:val="222222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Анестезия аппликационная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023E1E" w:rsidRDefault="005674F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4F0" w:rsidRPr="00023E1E" w:rsidRDefault="005674F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5674F0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680E5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B01.003.004.005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5674F0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Анестезия инфильтрационная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5674F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5674F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5674F0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680E5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B01.003.004.002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5674F0" w:rsidP="00245685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 xml:space="preserve">Анестезия проводниковая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5674F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4F0" w:rsidRPr="00023E1E" w:rsidRDefault="005674F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680E57" w:rsidP="00023E1E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680E57">
              <w:rPr>
                <w:rFonts w:ascii="Times New Roman" w:hAnsi="Times New Roman"/>
                <w:sz w:val="28"/>
                <w:szCs w:val="24"/>
              </w:rPr>
              <w:t>A16.01.004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Первичная хирургическая обработка чистых ран мягких тканей лор-органов с анестезией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1B232C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2C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2C" w:rsidRPr="00023E1E" w:rsidRDefault="00680E57" w:rsidP="00023E1E">
            <w:pPr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A11.08.021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2C" w:rsidRPr="00023E1E" w:rsidRDefault="001B232C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>
              <w:rPr>
                <w:rFonts w:ascii="Times New Roman" w:eastAsia="Open Sans" w:hAnsi="Times New Roman"/>
                <w:sz w:val="28"/>
                <w:szCs w:val="24"/>
              </w:rPr>
              <w:t>Туалет полости носа послеоперационный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2C" w:rsidRPr="00023E1E" w:rsidRDefault="001B232C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2C" w:rsidRDefault="001B232C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F50342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42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42" w:rsidRPr="00023E1E" w:rsidRDefault="00680E57" w:rsidP="00023E1E">
            <w:pPr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A12.25.002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42" w:rsidRPr="00023E1E" w:rsidRDefault="00F50342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>
              <w:rPr>
                <w:rFonts w:ascii="Times New Roman" w:eastAsia="Open Sans" w:hAnsi="Times New Roman"/>
                <w:sz w:val="28"/>
                <w:szCs w:val="24"/>
              </w:rPr>
              <w:t>Речевая аудиометрия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42" w:rsidRPr="00023E1E" w:rsidRDefault="00F50342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342" w:rsidRPr="00023E1E" w:rsidRDefault="00F50342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</w:tr>
      <w:tr w:rsidR="0097180F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0F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0F" w:rsidRPr="00023E1E" w:rsidRDefault="00680E57" w:rsidP="00023E1E">
            <w:pPr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A03.25.001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0F" w:rsidRDefault="0097180F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>
              <w:rPr>
                <w:rFonts w:ascii="Times New Roman" w:eastAsia="Open Sans" w:hAnsi="Times New Roman"/>
                <w:sz w:val="28"/>
                <w:szCs w:val="24"/>
              </w:rPr>
              <w:t>Исследование вестибулярного аппарата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0F" w:rsidRPr="00023E1E" w:rsidRDefault="0097180F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0F" w:rsidRDefault="0097180F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1527E3" w:rsidRPr="00864488" w:rsidTr="00BB3095">
        <w:trPr>
          <w:trHeight w:val="465"/>
        </w:trPr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BB3095" w:rsidRDefault="001527E3" w:rsidP="00BB30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23E1E">
              <w:rPr>
                <w:rFonts w:ascii="Times New Roman" w:hAnsi="Times New Roman"/>
                <w:b/>
                <w:sz w:val="28"/>
                <w:szCs w:val="28"/>
              </w:rPr>
              <w:t>ЭНДОСКОПИЧЕСКИЕ ИССЛЕДОВАНИЯ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А03.08.004.003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 xml:space="preserve">Эндоскопическое исследование полости </w:t>
            </w:r>
            <w:r w:rsidRPr="00023E1E">
              <w:rPr>
                <w:rFonts w:ascii="Times New Roman" w:eastAsia="Open Sans" w:hAnsi="Times New Roman"/>
                <w:sz w:val="28"/>
                <w:szCs w:val="24"/>
              </w:rPr>
              <w:lastRenderedPageBreak/>
              <w:t>носа и носоглотки (видеориноскапия)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А03.08.001.001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Эндоскопическое исследование полости глотки и гортани (видеоларингоскопия)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А02.25.001.001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Эндоскопическое исследование ушей (виде</w:t>
            </w:r>
            <w:r w:rsidR="000F4BF0" w:rsidRPr="00023E1E">
              <w:rPr>
                <w:rFonts w:ascii="Times New Roman" w:eastAsia="Open Sans" w:hAnsi="Times New Roman"/>
                <w:sz w:val="28"/>
                <w:szCs w:val="24"/>
              </w:rPr>
              <w:t>о</w:t>
            </w: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отоскопия)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F901F4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1F4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1F4" w:rsidRPr="00023E1E" w:rsidRDefault="00F901F4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А03.08.005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1F4" w:rsidRPr="00023E1E" w:rsidRDefault="00F901F4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>
              <w:rPr>
                <w:rFonts w:ascii="Times New Roman" w:eastAsia="Open Sans" w:hAnsi="Times New Roman"/>
                <w:sz w:val="28"/>
                <w:szCs w:val="24"/>
              </w:rPr>
              <w:t xml:space="preserve">Фиброларингоскопия (эндоскопия ЛОР органов) гибкий эндоскоп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1F4" w:rsidRPr="00023E1E" w:rsidRDefault="00F901F4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1F4" w:rsidRDefault="00F901F4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5500</w:t>
            </w:r>
          </w:p>
        </w:tc>
      </w:tr>
      <w:tr w:rsidR="001527E3" w:rsidRPr="00864488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BF0" w:rsidRPr="00023E1E" w:rsidRDefault="001527E3" w:rsidP="00842C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23E1E">
              <w:rPr>
                <w:rFonts w:ascii="Times New Roman" w:hAnsi="Times New Roman"/>
                <w:b/>
                <w:sz w:val="28"/>
                <w:szCs w:val="28"/>
              </w:rPr>
              <w:t>НОС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А11.08.020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Анемизация слизистой носа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А11.08.004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Пункция гайморовой пазухи односторонняя под аппликационной анестезией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А11.08.004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Пункция гайморовой пазухи двусторонняя под аппликационной анестезией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А11.08.005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Внутриносовая блокада (1 блокада) без лекарства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680E5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680E57">
              <w:rPr>
                <w:rFonts w:ascii="Times New Roman" w:hAnsi="Times New Roman"/>
                <w:sz w:val="28"/>
                <w:szCs w:val="24"/>
              </w:rPr>
              <w:t>A14.08.006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Смазывание слизистой оболочки носа лекарственными средствами, введение турунд с мазями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9D5EA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9D5EA7">
              <w:rPr>
                <w:rFonts w:ascii="Times New Roman" w:hAnsi="Times New Roman"/>
                <w:sz w:val="28"/>
                <w:szCs w:val="24"/>
              </w:rPr>
              <w:t>A11.08.022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Беспункционный метод лечения гайморита с применением синус-катетера "ЯМиК"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А16.08.011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Удаление инородных тел носа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А11.08.021.001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Промывание придаточных пазух через соустья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9D5EA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9D5EA7">
              <w:rPr>
                <w:rFonts w:ascii="Times New Roman" w:hAnsi="Times New Roman"/>
                <w:sz w:val="28"/>
                <w:szCs w:val="24"/>
              </w:rPr>
              <w:t>A16.01.017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Оперативное лечение атером кожи носа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842C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23E1E">
              <w:rPr>
                <w:rFonts w:ascii="Times New Roman" w:hAnsi="Times New Roman"/>
                <w:b/>
                <w:sz w:val="28"/>
                <w:szCs w:val="28"/>
              </w:rPr>
              <w:t>УХО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А11.25.002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Введение лекарственных средств в слуховую трубку через катетер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 xml:space="preserve">     А11.25.002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Введение лекарственных средств на турунде в наружный слуховой проход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9D5EA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9D5EA7">
              <w:rPr>
                <w:rFonts w:ascii="Times New Roman" w:hAnsi="Times New Roman"/>
                <w:sz w:val="28"/>
                <w:szCs w:val="24"/>
              </w:rPr>
              <w:t>A16.25.020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Зондирование и промывание барабанной полости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9D5EA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9D5EA7">
              <w:rPr>
                <w:rFonts w:ascii="Times New Roman" w:hAnsi="Times New Roman"/>
                <w:sz w:val="28"/>
                <w:szCs w:val="24"/>
              </w:rPr>
              <w:t>A16.25.027.001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Парацентез барабанной перепонки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А16.25.012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Продувание слуховых труб по Политцеру (одна сторона)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А16.25.012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Продувание слуховых труб по Политцеру (две стороны)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А16.25.008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Удаление инородных тел уха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5B26A6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А16.25.007</w:t>
            </w:r>
            <w:r w:rsidR="005F0F03" w:rsidRPr="00023E1E">
              <w:rPr>
                <w:rFonts w:ascii="Times New Roman" w:hAnsi="Times New Roman"/>
                <w:sz w:val="28"/>
                <w:szCs w:val="24"/>
              </w:rPr>
              <w:t>.01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Удаление серных пробок влажным способом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5B26A6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А16.25.007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Удаление серных пробок сухим способом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9D5EA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9D5EA7">
              <w:rPr>
                <w:rFonts w:ascii="Times New Roman" w:hAnsi="Times New Roman"/>
                <w:sz w:val="28"/>
                <w:szCs w:val="24"/>
              </w:rPr>
              <w:t>A16.01.017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Оперативное лечение атеромы околоушной области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842C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23E1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ГОРЛО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9D5EA7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9D5EA7">
              <w:rPr>
                <w:rFonts w:ascii="Times New Roman" w:hAnsi="Times New Roman"/>
                <w:sz w:val="28"/>
                <w:szCs w:val="24"/>
              </w:rPr>
              <w:t>A11.08.019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Вливание в гортань лекарственных средств (1 процедура)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47071C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7071C">
              <w:rPr>
                <w:rFonts w:ascii="Times New Roman" w:hAnsi="Times New Roman"/>
                <w:sz w:val="28"/>
                <w:szCs w:val="24"/>
              </w:rPr>
              <w:t>A11.07.011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Подслизистые инъекции в заднюю стенку глотки (курс из 5 инъекций)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47071C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7071C">
              <w:rPr>
                <w:rFonts w:ascii="Times New Roman" w:hAnsi="Times New Roman"/>
                <w:sz w:val="28"/>
                <w:szCs w:val="24"/>
              </w:rPr>
              <w:t>B01.003.004.005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Паратонзиллярная блокада (1 процедура)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А16.08.007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Удаление инородных тел глотки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А16.08.007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Удаление инородных тел миндалины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FB6CCE" w:rsidP="00023E1E">
            <w:pPr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 xml:space="preserve">    А16.08.017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Вскрытие кисты миндалины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А16.08.016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Промывание шприцем лакун миндалин лекарственными средствами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А11.08.007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Инсуффляция порошка в лор-органы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1527E3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47071C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47071C">
              <w:rPr>
                <w:rFonts w:ascii="Times New Roman" w:hAnsi="Times New Roman"/>
                <w:sz w:val="28"/>
                <w:szCs w:val="24"/>
              </w:rPr>
              <w:t>A16.08.006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Остановка кровотечений из лор-органов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1527E3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E3" w:rsidRPr="00023E1E" w:rsidRDefault="00C8486B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527E3" w:rsidRPr="00023E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217A0F" w:rsidRPr="00864488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A0F" w:rsidRPr="00023E1E" w:rsidRDefault="00217A0F" w:rsidP="00BB30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23E1E">
              <w:rPr>
                <w:rFonts w:ascii="Times New Roman" w:hAnsi="Times New Roman"/>
                <w:b/>
                <w:sz w:val="24"/>
                <w:szCs w:val="28"/>
              </w:rPr>
              <w:t>ЛАБОРАТОРНЫЕ ИССЛЕДОВАНИЯ</w:t>
            </w:r>
          </w:p>
        </w:tc>
      </w:tr>
      <w:tr w:rsidR="00217A0F" w:rsidRPr="00864488" w:rsidTr="00680E57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A0F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A0F" w:rsidRPr="00023E1E" w:rsidRDefault="00217A0F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A0F" w:rsidRPr="00023E1E" w:rsidRDefault="00217A0F" w:rsidP="00023E1E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Забор материала (без консультации)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A0F" w:rsidRPr="00023E1E" w:rsidRDefault="00217A0F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A0F" w:rsidRPr="00023E1E" w:rsidRDefault="00217A0F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</w:tr>
      <w:tr w:rsidR="00DE3166" w:rsidRPr="00864488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6" w:rsidRPr="00023E1E" w:rsidRDefault="002D1D48" w:rsidP="00BB309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23E1E"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u w:color="FFFFFF"/>
              </w:rPr>
              <w:t>МИКРОБИОЛОГИЧЕСКАЯ ДИАГНОСТИКА МИКРОФЛОРЫ ВЕРХНИХ И НИЖНИХ ДЫХАТЕЛЬНЫХ ПУТЕЙ</w:t>
            </w:r>
          </w:p>
        </w:tc>
      </w:tr>
      <w:tr w:rsidR="00695D34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34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D34" w:rsidRPr="00023E1E" w:rsidRDefault="002D1D48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120.6.01.12.01.3.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D34" w:rsidRPr="00023E1E" w:rsidRDefault="002D1D48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из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левого уха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на микрофлору с определением чувствительности возбудителя к антибактериальным препаратам и бактериофагам_МК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D34" w:rsidRPr="00023E1E" w:rsidRDefault="00E95170" w:rsidP="00023E1E">
            <w:pPr>
              <w:jc w:val="center"/>
              <w:rPr>
                <w:b/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D34" w:rsidRPr="00023E1E" w:rsidRDefault="002D1D48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b/>
                <w:sz w:val="28"/>
                <w:szCs w:val="20"/>
              </w:rPr>
              <w:t>120.6.01.13.01.3.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из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правого уха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на микрофлору с определением чувствительности возбудителя к антибактериальным препаратам и бактериофагам_МК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120.6.01.12.01.0.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из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левого уха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на микрофлору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eastAsia="Open Sans" w:hAnsi="Times New Roman"/>
                <w:b/>
                <w:sz w:val="28"/>
                <w:szCs w:val="20"/>
              </w:rPr>
              <w:t>120.6.01.13.01.0.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из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правого уха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на микрофлору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141.0.01.10.01.0.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зева на золотистый стафилококк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(Staphylococcus aureus)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Open Sans" w:hAnsi="Times New Roman"/>
                <w:b/>
                <w:sz w:val="28"/>
                <w:szCs w:val="20"/>
              </w:rPr>
              <w:t>141.0.01.16.01.0.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носа на золотистый стафилококк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(Staphylococcus aureus)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120.2.01.10.01.3.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зева на микрофлору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с определением чувствительности 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lastRenderedPageBreak/>
              <w:t>возбудителя к антибактериальным препаратам и бактериофагам_МК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до 10 раб. </w:t>
            </w:r>
            <w:r w:rsidRPr="00023E1E">
              <w:rPr>
                <w:rFonts w:ascii="Times New Roman" w:hAnsi="Times New Roman"/>
                <w:sz w:val="28"/>
                <w:szCs w:val="24"/>
              </w:rPr>
              <w:lastRenderedPageBreak/>
              <w:t>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lastRenderedPageBreak/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8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Open Sans" w:hAnsi="Times New Roman"/>
                <w:b/>
                <w:sz w:val="28"/>
                <w:szCs w:val="20"/>
              </w:rPr>
              <w:t>142.0.01.10.01.3.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зева на пиогенный стрептококк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(Streptococcus pyogenes) с определением чувствительности возбудителя к антибактериальным препаратам и бактер_МК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eastAsia="Open Sans" w:hAnsi="Times New Roman"/>
                <w:b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120.2.01.10.01.0.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зева на микрофлору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eastAsia="Open Sans" w:hAnsi="Times New Roman"/>
                <w:b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142.0.01.10.01.0.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зева на пиогенный стрептококк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(Streptococcus pyogenes)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120.2.01.16.01.3.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носа на микрофлору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с определением чувствительности возбудителя к антибактериальным препаратам и бактериофагам_МК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144.0.00.00.01.0.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>Посев на возбудителя дифтерии (Corynebacterium diphtheriae) с определение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120.2.01.16.01.0.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из носа на микрофлору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с определением чувствительности возбудителя к антибактериальным препаратам_МК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color w:val="000000"/>
                <w:sz w:val="28"/>
                <w:szCs w:val="20"/>
              </w:rPr>
              <w:t>144.0.00.00.00.0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Посев отделяемого верхних </w:t>
            </w:r>
            <w:r w:rsidRPr="00023E1E">
              <w:rPr>
                <w:rFonts w:ascii="Times New Roman" w:eastAsia="Times New Roman" w:hAnsi="Times New Roman"/>
                <w:b/>
                <w:color w:val="000000"/>
                <w:sz w:val="28"/>
                <w:szCs w:val="20"/>
              </w:rPr>
              <w:t>дыхательных путей (нос и зев) на возбудителя дифтерии</w:t>
            </w:r>
            <w:r w:rsidRPr="00023E1E"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  <w:t xml:space="preserve"> (Corynebacterium diphtheriae)_МК</w:t>
            </w:r>
          </w:p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rPr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10 раб. 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</w:tr>
      <w:tr w:rsidR="00E95170" w:rsidRPr="00023E1E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842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b/>
                <w:sz w:val="28"/>
                <w:szCs w:val="28"/>
              </w:rPr>
              <w:t>Гистологические исследования</w:t>
            </w:r>
          </w:p>
        </w:tc>
      </w:tr>
      <w:tr w:rsidR="00E95170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79186E" w:rsidP="00842CB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0"/>
              </w:rPr>
            </w:pPr>
            <w:r w:rsidRPr="00023E1E">
              <w:rPr>
                <w:rFonts w:ascii="Times New Roman" w:hAnsi="Times New Roman"/>
                <w:b/>
                <w:sz w:val="28"/>
                <w:szCs w:val="24"/>
              </w:rPr>
              <w:t>15.42.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0"/>
              </w:rPr>
            </w:pP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Гистологическое исследование образований пазух носа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b/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15дней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170" w:rsidRPr="00023E1E" w:rsidRDefault="00E95170" w:rsidP="00023E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2800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60D62">
              <w:rPr>
                <w:rFonts w:ascii="Times New Roman" w:hAnsi="Times New Roman"/>
                <w:b/>
                <w:sz w:val="28"/>
                <w:szCs w:val="24"/>
              </w:rPr>
              <w:t>15.41.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Гистологическое исследование опухолеподобных образований полости рта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b/>
                <w:sz w:val="28"/>
              </w:rPr>
            </w:pPr>
            <w:r w:rsidRPr="00023E1E">
              <w:rPr>
                <w:rFonts w:ascii="Times New Roman" w:hAnsi="Times New Roman"/>
                <w:sz w:val="28"/>
                <w:szCs w:val="24"/>
              </w:rPr>
              <w:t>до 15дней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E1E">
              <w:rPr>
                <w:rFonts w:ascii="Times New Roman" w:hAnsi="Times New Roman"/>
                <w:sz w:val="28"/>
                <w:szCs w:val="28"/>
              </w:rPr>
              <w:t>2800</w:t>
            </w:r>
          </w:p>
        </w:tc>
      </w:tr>
      <w:tr w:rsidR="00560D62" w:rsidRPr="00023E1E" w:rsidTr="00103C97">
        <w:tc>
          <w:tcPr>
            <w:tcW w:w="10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BCD" w:rsidRDefault="00355BCD" w:rsidP="00560D6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55BCD" w:rsidRDefault="00355BCD" w:rsidP="00560D62">
            <w:pPr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</w:p>
          <w:p w:rsidR="00355BCD" w:rsidRDefault="00355BCD" w:rsidP="00560D6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Y="-193"/>
              <w:tblW w:w="4807" w:type="pct"/>
              <w:tblLayout w:type="fixed"/>
              <w:tblLook w:val="01E0" w:firstRow="1" w:lastRow="1" w:firstColumn="1" w:lastColumn="1" w:noHBand="0" w:noVBand="0"/>
            </w:tblPr>
            <w:tblGrid>
              <w:gridCol w:w="3603"/>
              <w:gridCol w:w="3051"/>
              <w:gridCol w:w="3599"/>
            </w:tblGrid>
            <w:tr w:rsidR="00355BCD" w:rsidRPr="007346CD" w:rsidTr="00355BCD">
              <w:trPr>
                <w:trHeight w:val="1823"/>
              </w:trPr>
              <w:tc>
                <w:tcPr>
                  <w:tcW w:w="1757" w:type="pct"/>
                </w:tcPr>
                <w:p w:rsidR="00355B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7346CD">
                    <w:rPr>
                      <w:rFonts w:ascii="Times New Roman" w:eastAsia="Times New Roman" w:hAnsi="Times New Roman" w:cs="Times New Roman"/>
                    </w:rPr>
                    <w:lastRenderedPageBreak/>
                    <w:br w:type="page"/>
                  </w:r>
                </w:p>
                <w:p w:rsidR="00355BCD" w:rsidRPr="007346CD" w:rsidRDefault="00355BCD" w:rsidP="00103C97">
                  <w:pPr>
                    <w:jc w:val="center"/>
                    <w:rPr>
                      <w:rFonts w:ascii="Times New Roman" w:eastAsia="Arial" w:hAnsi="Times New Roman" w:cs="Times New Roman"/>
                      <w:b/>
                      <w:sz w:val="28"/>
                      <w:szCs w:val="28"/>
                    </w:rPr>
                  </w:pPr>
                  <w:r w:rsidRPr="007346CD">
                    <w:rPr>
                      <w:rFonts w:ascii="Times New Roman" w:eastAsia="Arial" w:hAnsi="Times New Roman" w:cs="Times New Roman"/>
                      <w:b/>
                      <w:sz w:val="28"/>
                      <w:szCs w:val="28"/>
                    </w:rPr>
                    <w:t>СОГЛАСОВАНО</w:t>
                  </w:r>
                </w:p>
                <w:p w:rsidR="00355BCD" w:rsidRPr="007346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Главный врач</w:t>
                  </w:r>
                </w:p>
                <w:p w:rsidR="00355BCD" w:rsidRPr="007346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ООО «ЕВА КЛИНИК</w:t>
                  </w: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»</w:t>
                  </w:r>
                </w:p>
                <w:p w:rsidR="00355B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Ю.В.Ефремов</w:t>
                  </w:r>
                </w:p>
                <w:p w:rsidR="00103C97" w:rsidRDefault="00103C97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355BCD" w:rsidRPr="007346CD" w:rsidRDefault="003252FC" w:rsidP="00103C9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-1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4"/>
                      <w:szCs w:val="24"/>
                      <w:lang w:eastAsia="ru-RU"/>
                    </w:rPr>
                    <w:pict>
                      <v:shape id="_x0000_s1029" type="#_x0000_t202" style="position:absolute;left:0;text-align:left;margin-left:21.55pt;margin-top:33.55pt;width:437.65pt;height:33.4pt;z-index:251663360;mso-position-horizontal-relative:text;mso-position-vertical-relative:text" stroked="f">
                        <v:textbox style="mso-next-textbox:#_x0000_s1029">
                          <w:txbxContent>
                            <w:p w:rsidR="00680E57" w:rsidRDefault="00680E57" w:rsidP="00355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6"/>
                                  <w:szCs w:val="28"/>
                                </w:rPr>
                              </w:pPr>
                              <w:r w:rsidRPr="00842CB1">
                                <w:rPr>
                                  <w:rFonts w:ascii="Times New Roman" w:hAnsi="Times New Roman" w:cs="Times New Roman"/>
                                  <w:b/>
                                  <w:sz w:val="36"/>
                                  <w:szCs w:val="28"/>
                                </w:rPr>
                                <w:t>Прием врача оториноларинголога</w:t>
                              </w:r>
                            </w:p>
                            <w:p w:rsidR="008614AB" w:rsidRDefault="008614AB" w:rsidP="00355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6"/>
                                  <w:szCs w:val="28"/>
                                </w:rPr>
                              </w:pPr>
                            </w:p>
                            <w:p w:rsidR="008614AB" w:rsidRDefault="008614AB" w:rsidP="00355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6"/>
                                  <w:szCs w:val="28"/>
                                </w:rPr>
                              </w:pPr>
                            </w:p>
                            <w:p w:rsidR="008614AB" w:rsidRPr="00842CB1" w:rsidRDefault="008614AB" w:rsidP="00355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6"/>
                                  <w:szCs w:val="28"/>
                                </w:rPr>
                              </w:pPr>
                            </w:p>
                            <w:p w:rsidR="00680E57" w:rsidRPr="00023E1E" w:rsidRDefault="00680E57" w:rsidP="00355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28"/>
                                </w:rPr>
                              </w:pPr>
                              <w:r w:rsidRPr="00023E1E"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28"/>
                                </w:rPr>
                                <w:t>Прием дерматовенеролога</w:t>
                              </w:r>
                            </w:p>
                            <w:p w:rsidR="00680E57" w:rsidRPr="00023E1E" w:rsidRDefault="00680E57" w:rsidP="00355BCD">
                              <w:pPr>
                                <w:rPr>
                                  <w:sz w:val="24"/>
                                </w:rPr>
                              </w:pPr>
                              <w:r w:rsidRPr="00023E1E">
                                <w:rPr>
                                  <w:sz w:val="24"/>
                                </w:rPr>
                                <w:t>ПП</w:t>
                              </w:r>
                            </w:p>
                            <w:p w:rsidR="00680E57" w:rsidRPr="00023E1E" w:rsidRDefault="00680E57" w:rsidP="00355BC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28"/>
                                </w:rPr>
                              </w:pPr>
                              <w:r w:rsidRPr="00023E1E">
                                <w:rPr>
                                  <w:rFonts w:ascii="Times New Roman" w:hAnsi="Times New Roman" w:cs="Times New Roman"/>
                                  <w:b/>
                                  <w:sz w:val="32"/>
                                  <w:szCs w:val="28"/>
                                </w:rPr>
                                <w:t>Прием дерматовенеролога</w:t>
                              </w:r>
                            </w:p>
                            <w:p w:rsidR="00680E57" w:rsidRPr="00023E1E" w:rsidRDefault="00680E57" w:rsidP="00355BCD">
                              <w:pPr>
                                <w:rPr>
                                  <w:sz w:val="24"/>
                                </w:rPr>
                              </w:pPr>
                              <w:r w:rsidRPr="00023E1E">
                                <w:rPr>
                                  <w:sz w:val="24"/>
                                </w:rPr>
                                <w:t>П</w:t>
                              </w:r>
                            </w:p>
                            <w:p w:rsidR="00680E57" w:rsidRPr="00023E1E" w:rsidRDefault="00680E57" w:rsidP="00355BCD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680E57" w:rsidRPr="00023E1E" w:rsidRDefault="00680E57" w:rsidP="00355BCD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w:r>
                  <w:r w:rsidR="00355B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«___»</w:t>
                  </w:r>
                  <w:r w:rsidR="00355BCD"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____</w:t>
                  </w:r>
                  <w:r w:rsidR="00355B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______</w:t>
                  </w:r>
                  <w:r w:rsidR="00355BCD"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202</w:t>
                  </w:r>
                  <w:r w:rsidR="0079186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  <w:r w:rsidR="00355B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355BCD"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года</w:t>
                  </w:r>
                </w:p>
              </w:tc>
              <w:tc>
                <w:tcPr>
                  <w:tcW w:w="1488" w:type="pct"/>
                </w:tcPr>
                <w:p w:rsidR="00355BCD" w:rsidRPr="007346CD" w:rsidRDefault="00355BCD" w:rsidP="00103C9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55" w:type="pct"/>
                </w:tcPr>
                <w:p w:rsidR="00355BCD" w:rsidRDefault="00355BCD" w:rsidP="00103C9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355BCD" w:rsidRPr="007346CD" w:rsidRDefault="00355BCD" w:rsidP="00103C9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УТВЕРЖДАЮ</w:t>
                  </w:r>
                </w:p>
                <w:p w:rsidR="00355BCD" w:rsidRPr="007346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Директор</w:t>
                  </w:r>
                </w:p>
                <w:p w:rsidR="00355B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ООО «ЕВА КЛИНИК</w:t>
                  </w: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»</w:t>
                  </w:r>
                </w:p>
                <w:p w:rsidR="00355BCD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И.Ю. Суханкина</w:t>
                  </w:r>
                </w:p>
                <w:p w:rsidR="00103C97" w:rsidRDefault="00103C97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355BCD" w:rsidRPr="005674F0" w:rsidRDefault="00355BCD" w:rsidP="00103C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«___»</w:t>
                  </w: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_____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___</w:t>
                  </w: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202</w:t>
                  </w:r>
                  <w:r w:rsidR="0079186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7346CD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года</w:t>
                  </w:r>
                </w:p>
              </w:tc>
            </w:tr>
          </w:tbl>
          <w:p w:rsidR="00355BCD" w:rsidRDefault="00355BCD" w:rsidP="001319E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55BCD" w:rsidRDefault="00355BCD" w:rsidP="00560D6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60D62" w:rsidRDefault="00560D62" w:rsidP="00560D6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0D62">
              <w:rPr>
                <w:rFonts w:ascii="Times New Roman" w:hAnsi="Times New Roman"/>
                <w:b/>
                <w:sz w:val="28"/>
                <w:szCs w:val="28"/>
              </w:rPr>
              <w:t>Оперативная оториноларингология</w:t>
            </w:r>
          </w:p>
          <w:p w:rsidR="008614AB" w:rsidRPr="00560D62" w:rsidRDefault="008614AB" w:rsidP="00560D6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Pr="00560D62" w:rsidRDefault="00560D62" w:rsidP="00560D62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60D62">
              <w:rPr>
                <w:rFonts w:ascii="Times New Roman" w:hAnsi="Times New Roman"/>
                <w:b/>
                <w:sz w:val="28"/>
                <w:szCs w:val="24"/>
              </w:rPr>
              <w:t>A16.08.010.001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560D62" w:rsidRDefault="00560D62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Радиоволновая</w:t>
            </w:r>
            <w:r w:rsidR="00AD3EA1">
              <w:rPr>
                <w:rFonts w:ascii="Times New Roman" w:eastAsia="Open Sans" w:hAnsi="Times New Roman"/>
                <w:sz w:val="28"/>
                <w:szCs w:val="24"/>
              </w:rPr>
              <w:t xml:space="preserve"> </w:t>
            </w: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вазодеструкция нижних носовых раковин (аппаратом Сургитрон)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0D62">
              <w:rPr>
                <w:rFonts w:ascii="Times New Roman" w:hAnsi="Times New Roman"/>
                <w:sz w:val="28"/>
                <w:szCs w:val="28"/>
              </w:rPr>
              <w:t>22000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240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560D62" w:rsidRPr="0097180F" w:rsidRDefault="00560D62" w:rsidP="0097180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7180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A16.08.010.003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560D62" w:rsidRDefault="00560D62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Коррекция нижних носовых раковин, булезно гипертрофированных средних носовых раковин (функциональная сохраняющая турбиноплатика) с применением шейвера и видеоэндоскопических технологий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0D62">
              <w:rPr>
                <w:rFonts w:ascii="Times New Roman" w:hAnsi="Times New Roman"/>
                <w:sz w:val="28"/>
                <w:szCs w:val="28"/>
              </w:rPr>
              <w:t>30200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560D62" w:rsidP="00560D62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560D62" w:rsidRPr="00560D62" w:rsidRDefault="00560D62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60D62">
              <w:rPr>
                <w:rFonts w:ascii="Times New Roman" w:hAnsi="Times New Roman"/>
                <w:b/>
                <w:sz w:val="28"/>
                <w:szCs w:val="24"/>
              </w:rPr>
              <w:t>A16.08.013.001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560D62" w:rsidRDefault="00560D62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Септопластика с применением</w:t>
            </w:r>
            <w:r w:rsidR="00A46CD8">
              <w:rPr>
                <w:rFonts w:ascii="Times New Roman" w:eastAsia="Open Sans" w:hAnsi="Times New Roman"/>
                <w:sz w:val="28"/>
                <w:szCs w:val="24"/>
              </w:rPr>
              <w:t xml:space="preserve"> </w:t>
            </w: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видеоэндоскопических технологий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AD3EA1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  <w:r w:rsidR="00560D62" w:rsidRPr="00560D62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Pr="00560D62" w:rsidRDefault="00560D62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60D62">
              <w:rPr>
                <w:rFonts w:ascii="Times New Roman" w:hAnsi="Times New Roman"/>
                <w:b/>
                <w:sz w:val="28"/>
                <w:szCs w:val="24"/>
              </w:rPr>
              <w:t>A16.07.087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560D62" w:rsidRDefault="00560D62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560D62">
              <w:rPr>
                <w:rFonts w:ascii="Times New Roman" w:eastAsia="Open Sans" w:hAnsi="Times New Roman"/>
                <w:sz w:val="28"/>
                <w:szCs w:val="24"/>
              </w:rPr>
              <w:t>Увулопалатопластика (хирургическое лечение храпа аппаратом Сургитрон)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023E1E" w:rsidRDefault="00AD3EA1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560D62" w:rsidRPr="00560D62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Pr="00560D62" w:rsidRDefault="00560D62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60D62">
              <w:rPr>
                <w:rFonts w:ascii="Times New Roman" w:hAnsi="Times New Roman"/>
                <w:b/>
                <w:sz w:val="28"/>
                <w:szCs w:val="24"/>
              </w:rPr>
              <w:t>A16.08.008.002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D234B8" w:rsidRDefault="00560D62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D234B8">
              <w:rPr>
                <w:rFonts w:ascii="Times New Roman" w:eastAsia="Open Sans" w:hAnsi="Times New Roman"/>
                <w:sz w:val="28"/>
                <w:szCs w:val="24"/>
              </w:rPr>
              <w:t>Ринопластика 1 (хрящевой отдел)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D234B8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D234B8" w:rsidRDefault="00D234B8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4B8">
              <w:rPr>
                <w:rFonts w:ascii="Times New Roman" w:hAnsi="Times New Roman"/>
                <w:sz w:val="28"/>
                <w:szCs w:val="28"/>
              </w:rPr>
              <w:t>120</w:t>
            </w:r>
            <w:r w:rsidR="00560D62" w:rsidRPr="00D234B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D234B8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B8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B8" w:rsidRPr="00560D62" w:rsidRDefault="00D234B8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D234B8">
              <w:rPr>
                <w:rFonts w:ascii="Times New Roman" w:hAnsi="Times New Roman"/>
                <w:b/>
                <w:sz w:val="28"/>
                <w:szCs w:val="24"/>
              </w:rPr>
              <w:t>A16.08.008.002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B8" w:rsidRPr="00D234B8" w:rsidRDefault="00D234B8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D234B8">
              <w:rPr>
                <w:rFonts w:ascii="Times New Roman" w:eastAsia="Open Sans" w:hAnsi="Times New Roman"/>
                <w:sz w:val="28"/>
                <w:szCs w:val="24"/>
              </w:rPr>
              <w:t>Ринопластика 2 (костный отдел)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B8" w:rsidRPr="00D234B8" w:rsidRDefault="00D234B8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B8" w:rsidRPr="00D234B8" w:rsidRDefault="00D234B8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4B8">
              <w:rPr>
                <w:rFonts w:ascii="Times New Roman" w:hAnsi="Times New Roman"/>
                <w:sz w:val="28"/>
                <w:szCs w:val="28"/>
              </w:rPr>
              <w:t>110000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0F" w:rsidRDefault="0079186E" w:rsidP="0097180F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560D62" w:rsidRPr="00560D62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871E1E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871E1E">
              <w:rPr>
                <w:rFonts w:ascii="Times New Roman" w:eastAsia="Open Sans" w:hAnsi="Times New Roman"/>
                <w:sz w:val="28"/>
                <w:szCs w:val="24"/>
              </w:rPr>
              <w:t>Полисинусотомия с использованием видеоэндоскопических технологий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871E1E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871E1E" w:rsidRDefault="00871E1E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1E1E">
              <w:rPr>
                <w:rFonts w:ascii="Times New Roman" w:hAnsi="Times New Roman"/>
                <w:sz w:val="28"/>
                <w:szCs w:val="28"/>
              </w:rPr>
              <w:t>65000-</w:t>
            </w:r>
            <w:r w:rsidR="00AD3EA1" w:rsidRPr="00871E1E">
              <w:rPr>
                <w:rFonts w:ascii="Times New Roman" w:hAnsi="Times New Roman"/>
                <w:sz w:val="28"/>
                <w:szCs w:val="28"/>
              </w:rPr>
              <w:t>90</w:t>
            </w:r>
            <w:r w:rsidR="000A0A2B" w:rsidRPr="00871E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560D62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D62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560D62" w:rsidRPr="00560D62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871E1E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871E1E">
              <w:rPr>
                <w:rFonts w:ascii="Times New Roman" w:eastAsia="Open Sans" w:hAnsi="Times New Roman"/>
                <w:sz w:val="28"/>
                <w:szCs w:val="24"/>
              </w:rPr>
              <w:t>Эндоскопическое удаление хоанального полипа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871E1E" w:rsidRDefault="00560D62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D62" w:rsidRPr="00871E1E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1E1E">
              <w:rPr>
                <w:rFonts w:ascii="Times New Roman" w:hAnsi="Times New Roman"/>
                <w:sz w:val="28"/>
                <w:szCs w:val="28"/>
              </w:rPr>
              <w:t>20 000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A0A2B" w:rsidRPr="00560D62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A16.08.017.001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871E1E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871E1E">
              <w:rPr>
                <w:rFonts w:ascii="Times New Roman" w:eastAsia="Open Sans" w:hAnsi="Times New Roman"/>
                <w:sz w:val="28"/>
                <w:szCs w:val="24"/>
              </w:rPr>
              <w:t>Эндоскопическая эндоназальнаягаймороэтмоидотомия (удаление кисты, инород.тела, мицетома)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871E1E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871E1E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1E1E">
              <w:rPr>
                <w:rFonts w:ascii="Times New Roman" w:hAnsi="Times New Roman"/>
                <w:sz w:val="28"/>
                <w:szCs w:val="28"/>
              </w:rPr>
              <w:t>50 000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Pr="00560D62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A16.08.009.001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871E1E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871E1E">
              <w:rPr>
                <w:rFonts w:ascii="Times New Roman" w:eastAsia="Open Sans" w:hAnsi="Times New Roman"/>
                <w:sz w:val="28"/>
                <w:szCs w:val="24"/>
              </w:rPr>
              <w:t>Полипоэтмоидотомия (двухсторонняя)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871E1E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871E1E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1E1E">
              <w:rPr>
                <w:rFonts w:ascii="Times New Roman" w:hAnsi="Times New Roman"/>
                <w:sz w:val="28"/>
                <w:szCs w:val="28"/>
              </w:rPr>
              <w:t>30</w:t>
            </w:r>
            <w:r w:rsidR="00AD3EA1" w:rsidRPr="00871E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1E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Pr="00560D62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970F0F">
              <w:rPr>
                <w:rFonts w:ascii="Times New Roman" w:eastAsia="Open Sans" w:hAnsi="Times New Roman"/>
                <w:sz w:val="28"/>
                <w:szCs w:val="24"/>
              </w:rPr>
              <w:t>Удаление новообразований носа , глотки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F0F">
              <w:rPr>
                <w:rFonts w:ascii="Times New Roman" w:hAnsi="Times New Roman"/>
                <w:sz w:val="28"/>
                <w:szCs w:val="28"/>
              </w:rPr>
              <w:t>15</w:t>
            </w:r>
            <w:r w:rsidR="00AD3EA1" w:rsidRPr="00970F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0F0F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970F0F">
              <w:rPr>
                <w:rFonts w:ascii="Times New Roman" w:eastAsia="Open Sans" w:hAnsi="Times New Roman"/>
                <w:sz w:val="28"/>
                <w:szCs w:val="24"/>
              </w:rPr>
              <w:t>Репозиция костей носа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F0F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A16.08.002.001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970F0F">
              <w:rPr>
                <w:rFonts w:ascii="Times New Roman" w:eastAsia="Open Sans" w:hAnsi="Times New Roman"/>
                <w:sz w:val="28"/>
                <w:szCs w:val="24"/>
              </w:rPr>
              <w:t>Аденотомия (удаление аденоидов) с применениемвидеоэндоскопических технологий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970F0F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F0F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A16.08.066.001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D3654">
              <w:rPr>
                <w:rFonts w:ascii="Times New Roman" w:eastAsia="Open Sans" w:hAnsi="Times New Roman"/>
                <w:sz w:val="28"/>
                <w:szCs w:val="24"/>
              </w:rPr>
              <w:t>Ринопластика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1F7E27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654">
              <w:rPr>
                <w:rFonts w:ascii="Times New Roman" w:hAnsi="Times New Roman"/>
                <w:sz w:val="28"/>
                <w:szCs w:val="28"/>
              </w:rPr>
              <w:t>250</w:t>
            </w:r>
            <w:r w:rsidR="000A0A2B" w:rsidRPr="000D3654">
              <w:rPr>
                <w:rFonts w:ascii="Times New Roman" w:hAnsi="Times New Roman"/>
                <w:sz w:val="28"/>
                <w:szCs w:val="28"/>
              </w:rPr>
              <w:t xml:space="preserve">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D3654">
              <w:rPr>
                <w:rFonts w:ascii="Times New Roman" w:eastAsia="Open Sans" w:hAnsi="Times New Roman"/>
                <w:sz w:val="28"/>
                <w:szCs w:val="24"/>
              </w:rPr>
              <w:t>Подслизистая резекция носовой перегородки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654">
              <w:rPr>
                <w:rFonts w:ascii="Times New Roman" w:hAnsi="Times New Roman"/>
                <w:sz w:val="28"/>
                <w:szCs w:val="28"/>
              </w:rPr>
              <w:t>40 000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D3654">
              <w:rPr>
                <w:rFonts w:ascii="Times New Roman" w:eastAsia="Open Sans" w:hAnsi="Times New Roman"/>
                <w:sz w:val="28"/>
                <w:szCs w:val="24"/>
              </w:rPr>
              <w:t>Конхотомия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654">
              <w:rPr>
                <w:rFonts w:ascii="Times New Roman" w:hAnsi="Times New Roman"/>
                <w:sz w:val="28"/>
                <w:szCs w:val="28"/>
              </w:rPr>
              <w:t>25 000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A16.08.055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A0A2B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A0A2B">
              <w:rPr>
                <w:rFonts w:ascii="Times New Roman" w:eastAsia="Open Sans" w:hAnsi="Times New Roman"/>
                <w:sz w:val="28"/>
                <w:szCs w:val="24"/>
              </w:rPr>
              <w:t>Рассечение/удаление синехий полости носа  с применением</w:t>
            </w:r>
            <w:r w:rsidR="00ED39B8">
              <w:rPr>
                <w:rFonts w:ascii="Times New Roman" w:eastAsia="Open Sans" w:hAnsi="Times New Roman"/>
                <w:sz w:val="28"/>
                <w:szCs w:val="24"/>
              </w:rPr>
              <w:t xml:space="preserve"> </w:t>
            </w:r>
            <w:r w:rsidRPr="000A0A2B">
              <w:rPr>
                <w:rFonts w:ascii="Times New Roman" w:eastAsia="Open Sans" w:hAnsi="Times New Roman"/>
                <w:sz w:val="28"/>
                <w:szCs w:val="24"/>
              </w:rPr>
              <w:t>видеоэндоскопических технологий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23E1E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A0A2B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A2B">
              <w:rPr>
                <w:rFonts w:ascii="Times New Roman" w:hAnsi="Times New Roman"/>
                <w:sz w:val="28"/>
                <w:szCs w:val="28"/>
              </w:rPr>
              <w:t>30 000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A0A2B" w:rsidRP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A0A2B">
              <w:rPr>
                <w:rFonts w:ascii="Times New Roman" w:hAnsi="Times New Roman"/>
                <w:b/>
                <w:sz w:val="28"/>
                <w:szCs w:val="24"/>
              </w:rPr>
              <w:t>A16.07.087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D3654">
              <w:rPr>
                <w:rFonts w:ascii="Times New Roman" w:eastAsia="Open Sans" w:hAnsi="Times New Roman"/>
                <w:sz w:val="28"/>
                <w:szCs w:val="24"/>
              </w:rPr>
              <w:t>Увулопалатофарингопластика (лечение храпа)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654">
              <w:rPr>
                <w:rFonts w:ascii="Times New Roman" w:hAnsi="Times New Roman"/>
                <w:sz w:val="28"/>
                <w:szCs w:val="28"/>
              </w:rPr>
              <w:t>65 000</w:t>
            </w:r>
          </w:p>
        </w:tc>
      </w:tr>
      <w:tr w:rsidR="000A0A2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2B" w:rsidRDefault="000A0A2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0A0A2B" w:rsidRPr="000A0A2B" w:rsidRDefault="000B0BED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A16.08.002</w:t>
            </w:r>
            <w:r w:rsidR="000A0A2B" w:rsidRPr="000A0A2B">
              <w:rPr>
                <w:rFonts w:ascii="Times New Roman" w:hAnsi="Times New Roman"/>
                <w:b/>
                <w:sz w:val="28"/>
                <w:szCs w:val="24"/>
              </w:rPr>
              <w:t>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D3654">
              <w:rPr>
                <w:rFonts w:ascii="Times New Roman" w:eastAsia="Open Sans" w:hAnsi="Times New Roman"/>
                <w:sz w:val="28"/>
                <w:szCs w:val="24"/>
              </w:rPr>
              <w:t>Тонзиллэктомия  с применениемвидеоэндоскопических технологий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0A0A2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A2B" w:rsidRPr="000D3654" w:rsidRDefault="00AD3EA1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654">
              <w:rPr>
                <w:rFonts w:ascii="Times New Roman" w:hAnsi="Times New Roman"/>
                <w:sz w:val="28"/>
                <w:szCs w:val="28"/>
              </w:rPr>
              <w:t xml:space="preserve">60 </w:t>
            </w:r>
            <w:r w:rsidR="000A0A2B" w:rsidRPr="000D365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44734B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34B" w:rsidRDefault="0079186E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34B" w:rsidRDefault="0044734B" w:rsidP="0097180F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4734B">
              <w:rPr>
                <w:rFonts w:ascii="Times New Roman" w:hAnsi="Times New Roman"/>
                <w:b/>
                <w:sz w:val="28"/>
                <w:szCs w:val="24"/>
              </w:rPr>
              <w:t>A16.08.009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34B" w:rsidRPr="000D3654" w:rsidRDefault="0044734B" w:rsidP="00560D62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>
              <w:rPr>
                <w:rFonts w:ascii="Times New Roman" w:eastAsia="Open Sans" w:hAnsi="Times New Roman"/>
                <w:sz w:val="28"/>
                <w:szCs w:val="24"/>
              </w:rPr>
              <w:t>Полипэктомия носа односторонняя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34B" w:rsidRPr="000D3654" w:rsidRDefault="0044734B" w:rsidP="00560D6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34B" w:rsidRPr="000D3654" w:rsidRDefault="0044734B" w:rsidP="00560D6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</w:t>
            </w:r>
          </w:p>
        </w:tc>
      </w:tr>
      <w:tr w:rsidR="00727865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65" w:rsidRDefault="0079186E" w:rsidP="0072786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65" w:rsidRDefault="000B0BED" w:rsidP="0044734B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B0BED">
              <w:rPr>
                <w:rFonts w:ascii="Times New Roman" w:hAnsi="Times New Roman"/>
                <w:b/>
                <w:sz w:val="28"/>
                <w:szCs w:val="24"/>
              </w:rPr>
              <w:t>B01.003.004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865" w:rsidRPr="000D3654" w:rsidRDefault="00727865" w:rsidP="00727865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D3654">
              <w:rPr>
                <w:rFonts w:ascii="Times New Roman" w:eastAsia="Open Sans" w:hAnsi="Times New Roman"/>
                <w:sz w:val="28"/>
                <w:szCs w:val="24"/>
              </w:rPr>
              <w:t>Послеоперационное ведение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865" w:rsidRPr="000D3654" w:rsidRDefault="00727865" w:rsidP="0072786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865" w:rsidRPr="000D3654" w:rsidRDefault="00727865" w:rsidP="00727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3654">
              <w:rPr>
                <w:rFonts w:ascii="Times New Roman" w:hAnsi="Times New Roman"/>
                <w:sz w:val="28"/>
                <w:szCs w:val="28"/>
              </w:rPr>
              <w:t>3</w:t>
            </w:r>
            <w:r w:rsidR="00AD3EA1" w:rsidRPr="000D3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365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727865" w:rsidRPr="00023E1E" w:rsidTr="00103C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65" w:rsidRDefault="0079186E" w:rsidP="0072786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65" w:rsidRDefault="0047071C" w:rsidP="0044734B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071C">
              <w:rPr>
                <w:rFonts w:ascii="Times New Roman" w:hAnsi="Times New Roman"/>
                <w:b/>
                <w:sz w:val="28"/>
                <w:szCs w:val="24"/>
              </w:rPr>
              <w:t>A16.08.006.001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865" w:rsidRPr="000B0BED" w:rsidRDefault="00727865" w:rsidP="00727865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eastAsia="Open Sans" w:hAnsi="Times New Roman"/>
                <w:sz w:val="28"/>
                <w:szCs w:val="24"/>
              </w:rPr>
            </w:pPr>
            <w:r w:rsidRPr="000B0BED">
              <w:rPr>
                <w:rFonts w:ascii="Times New Roman" w:eastAsia="Open Sans" w:hAnsi="Times New Roman"/>
                <w:sz w:val="28"/>
                <w:szCs w:val="24"/>
              </w:rPr>
              <w:t>Введение тампона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865" w:rsidRPr="000B0BED" w:rsidRDefault="00727865" w:rsidP="0072786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865" w:rsidRPr="000B0BED" w:rsidRDefault="00727865" w:rsidP="0072786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0BED">
              <w:rPr>
                <w:rFonts w:ascii="Times New Roman" w:hAnsi="Times New Roman"/>
                <w:sz w:val="28"/>
                <w:szCs w:val="28"/>
              </w:rPr>
              <w:t>2</w:t>
            </w:r>
            <w:r w:rsidR="00AD3EA1" w:rsidRPr="000B0B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0BED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</w:tbl>
    <w:p w:rsidR="006F521B" w:rsidRDefault="006F521B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  <w:bookmarkStart w:id="0" w:name="_GoBack"/>
      <w:bookmarkEnd w:id="0"/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103C97" w:rsidRDefault="00103C97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355BCD" w:rsidRDefault="00355BCD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p w:rsidR="00560D62" w:rsidRPr="00023E1E" w:rsidRDefault="00560D62" w:rsidP="005674F0">
      <w:pPr>
        <w:spacing w:line="256" w:lineRule="auto"/>
        <w:rPr>
          <w:rFonts w:ascii="Times New Roman" w:eastAsia="Calibri" w:hAnsi="Times New Roman" w:cs="Times New Roman"/>
          <w:b/>
          <w:sz w:val="36"/>
          <w:szCs w:val="28"/>
        </w:rPr>
      </w:pPr>
    </w:p>
    <w:sectPr w:rsidR="00560D62" w:rsidRPr="00023E1E" w:rsidSect="00D358C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2FC" w:rsidRDefault="003252FC" w:rsidP="00F23CCD">
      <w:pPr>
        <w:spacing w:after="0" w:line="240" w:lineRule="auto"/>
      </w:pPr>
      <w:r>
        <w:separator/>
      </w:r>
    </w:p>
  </w:endnote>
  <w:endnote w:type="continuationSeparator" w:id="0">
    <w:p w:rsidR="003252FC" w:rsidRDefault="003252FC" w:rsidP="00F2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2FC" w:rsidRDefault="003252FC" w:rsidP="00F23CCD">
      <w:pPr>
        <w:spacing w:after="0" w:line="240" w:lineRule="auto"/>
      </w:pPr>
      <w:r>
        <w:separator/>
      </w:r>
    </w:p>
  </w:footnote>
  <w:footnote w:type="continuationSeparator" w:id="0">
    <w:p w:rsidR="003252FC" w:rsidRDefault="003252FC" w:rsidP="00F2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E462B"/>
    <w:multiLevelType w:val="hybridMultilevel"/>
    <w:tmpl w:val="47E0E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E7A"/>
    <w:rsid w:val="00023E1E"/>
    <w:rsid w:val="00044EBE"/>
    <w:rsid w:val="00067E23"/>
    <w:rsid w:val="00072C1F"/>
    <w:rsid w:val="000A0A2B"/>
    <w:rsid w:val="000B0BED"/>
    <w:rsid w:val="000D3654"/>
    <w:rsid w:val="000E0D70"/>
    <w:rsid w:val="000F4BF0"/>
    <w:rsid w:val="00102A69"/>
    <w:rsid w:val="00103C97"/>
    <w:rsid w:val="001319EE"/>
    <w:rsid w:val="001527E3"/>
    <w:rsid w:val="001B232C"/>
    <w:rsid w:val="001F7E27"/>
    <w:rsid w:val="00217A0F"/>
    <w:rsid w:val="00226A10"/>
    <w:rsid w:val="00245685"/>
    <w:rsid w:val="00256F4F"/>
    <w:rsid w:val="0026444D"/>
    <w:rsid w:val="002859A4"/>
    <w:rsid w:val="002C6191"/>
    <w:rsid w:val="002D1D48"/>
    <w:rsid w:val="002D66BF"/>
    <w:rsid w:val="003252FC"/>
    <w:rsid w:val="00355BCD"/>
    <w:rsid w:val="003A6721"/>
    <w:rsid w:val="003D0ED1"/>
    <w:rsid w:val="003E300E"/>
    <w:rsid w:val="00433175"/>
    <w:rsid w:val="00437244"/>
    <w:rsid w:val="0044734B"/>
    <w:rsid w:val="00462E7A"/>
    <w:rsid w:val="0047071C"/>
    <w:rsid w:val="00471DFD"/>
    <w:rsid w:val="004B05C9"/>
    <w:rsid w:val="004E165C"/>
    <w:rsid w:val="00560D62"/>
    <w:rsid w:val="005674F0"/>
    <w:rsid w:val="00584190"/>
    <w:rsid w:val="005B26A6"/>
    <w:rsid w:val="005F0F03"/>
    <w:rsid w:val="00601BA5"/>
    <w:rsid w:val="00680E57"/>
    <w:rsid w:val="00693340"/>
    <w:rsid w:val="00695D34"/>
    <w:rsid w:val="006B2D4A"/>
    <w:rsid w:val="006C0199"/>
    <w:rsid w:val="006F521B"/>
    <w:rsid w:val="00727865"/>
    <w:rsid w:val="0079186E"/>
    <w:rsid w:val="00825D71"/>
    <w:rsid w:val="00842CB1"/>
    <w:rsid w:val="008614AB"/>
    <w:rsid w:val="00864488"/>
    <w:rsid w:val="00871E1E"/>
    <w:rsid w:val="00885F8B"/>
    <w:rsid w:val="008954B2"/>
    <w:rsid w:val="00895E2A"/>
    <w:rsid w:val="008C70F1"/>
    <w:rsid w:val="008E163D"/>
    <w:rsid w:val="008E2D7B"/>
    <w:rsid w:val="009335C3"/>
    <w:rsid w:val="009412E1"/>
    <w:rsid w:val="00951AA4"/>
    <w:rsid w:val="00970F0F"/>
    <w:rsid w:val="0097180F"/>
    <w:rsid w:val="00977D54"/>
    <w:rsid w:val="00992E5D"/>
    <w:rsid w:val="009D5EA7"/>
    <w:rsid w:val="009F5DC0"/>
    <w:rsid w:val="00A46CD8"/>
    <w:rsid w:val="00A861AA"/>
    <w:rsid w:val="00AD3EA1"/>
    <w:rsid w:val="00AF6BF2"/>
    <w:rsid w:val="00B015DA"/>
    <w:rsid w:val="00B04AE7"/>
    <w:rsid w:val="00B14194"/>
    <w:rsid w:val="00B26C20"/>
    <w:rsid w:val="00BA6A1B"/>
    <w:rsid w:val="00BB3095"/>
    <w:rsid w:val="00BB541B"/>
    <w:rsid w:val="00BE27A8"/>
    <w:rsid w:val="00C360A1"/>
    <w:rsid w:val="00C53FBF"/>
    <w:rsid w:val="00C643A8"/>
    <w:rsid w:val="00C8176C"/>
    <w:rsid w:val="00C8486B"/>
    <w:rsid w:val="00C84B34"/>
    <w:rsid w:val="00C872E8"/>
    <w:rsid w:val="00CA44AE"/>
    <w:rsid w:val="00CB0C57"/>
    <w:rsid w:val="00CC1E8C"/>
    <w:rsid w:val="00CF30A4"/>
    <w:rsid w:val="00D234B8"/>
    <w:rsid w:val="00D358C2"/>
    <w:rsid w:val="00D3779E"/>
    <w:rsid w:val="00DA7094"/>
    <w:rsid w:val="00DE3166"/>
    <w:rsid w:val="00DF0C37"/>
    <w:rsid w:val="00E02127"/>
    <w:rsid w:val="00E102A8"/>
    <w:rsid w:val="00E62D1D"/>
    <w:rsid w:val="00E737E4"/>
    <w:rsid w:val="00E95170"/>
    <w:rsid w:val="00EB5568"/>
    <w:rsid w:val="00EB6FFB"/>
    <w:rsid w:val="00ED39B8"/>
    <w:rsid w:val="00EE6CD0"/>
    <w:rsid w:val="00F10111"/>
    <w:rsid w:val="00F23CCD"/>
    <w:rsid w:val="00F50342"/>
    <w:rsid w:val="00F553CA"/>
    <w:rsid w:val="00F901F4"/>
    <w:rsid w:val="00FA0FC6"/>
    <w:rsid w:val="00FB6CCE"/>
    <w:rsid w:val="00FC1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5692CCD"/>
  <w15:docId w15:val="{AD76001D-92F7-4C33-BF6F-03783201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3CCD"/>
  </w:style>
  <w:style w:type="paragraph" w:styleId="a8">
    <w:name w:val="footer"/>
    <w:basedOn w:val="a"/>
    <w:link w:val="a9"/>
    <w:uiPriority w:val="99"/>
    <w:unhideWhenUsed/>
    <w:rsid w:val="00F2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3CCD"/>
  </w:style>
  <w:style w:type="paragraph" w:styleId="aa">
    <w:name w:val="List Paragraph"/>
    <w:basedOn w:val="a"/>
    <w:uiPriority w:val="34"/>
    <w:qFormat/>
    <w:rsid w:val="00695D34"/>
    <w:pPr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DC96D-C568-4006-9909-3A4BB46A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6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58</cp:revision>
  <cp:lastPrinted>2025-01-14T01:45:00Z</cp:lastPrinted>
  <dcterms:created xsi:type="dcterms:W3CDTF">2021-05-28T06:12:00Z</dcterms:created>
  <dcterms:modified xsi:type="dcterms:W3CDTF">2025-12-12T08:58:00Z</dcterms:modified>
</cp:coreProperties>
</file>